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5E6" w:rsidRDefault="00D025E6">
      <w:pPr>
        <w:spacing w:line="600" w:lineRule="atLeast"/>
        <w:jc w:val="center"/>
        <w:rPr>
          <w:rFonts w:ascii="方正仿宋_GBK" w:eastAsia="方正仿宋_GBK" w:hAnsi="方正仿宋_GBK" w:cs="方正仿宋_GBK"/>
          <w:sz w:val="32"/>
          <w:szCs w:val="32"/>
        </w:rPr>
      </w:pPr>
    </w:p>
    <w:p w:rsidR="00D025E6" w:rsidRDefault="00DE1357">
      <w:pPr>
        <w:spacing w:line="600" w:lineRule="atLeast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</w:t>
      </w:r>
    </w:p>
    <w:p w:rsidR="00D025E6" w:rsidRDefault="00DE1357">
      <w:pPr>
        <w:pStyle w:val="p0"/>
        <w:widowControl w:val="0"/>
        <w:spacing w:line="540" w:lineRule="exact"/>
        <w:jc w:val="center"/>
        <w:rPr>
          <w:rStyle w:val="a7"/>
          <w:rFonts w:ascii="方正小标宋_GBK" w:eastAsia="方正小标宋_GBK" w:hAnsi="方正小标宋_GBK" w:cs="方正小标宋_GBK"/>
          <w:b w:val="0"/>
          <w:kern w:val="2"/>
          <w:sz w:val="44"/>
          <w:szCs w:val="44"/>
          <w:shd w:val="clear" w:color="auto" w:fill="FFFFFF"/>
        </w:rPr>
      </w:pPr>
      <w:r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重庆市九龙坡区陶家镇人民政府</w:t>
      </w:r>
    </w:p>
    <w:p w:rsidR="00D025E6" w:rsidRDefault="00DE1357">
      <w:pPr>
        <w:pStyle w:val="p0"/>
        <w:widowControl w:val="0"/>
        <w:spacing w:line="540" w:lineRule="exact"/>
        <w:jc w:val="center"/>
      </w:pPr>
      <w:r>
        <w:rPr>
          <w:rStyle w:val="a7"/>
          <w:rFonts w:ascii="方正小标宋_GBK" w:eastAsia="方正小标宋_GBK" w:hAnsi="方正小标宋_GBK" w:cs="方正小标宋_GBK" w:hint="eastAsia"/>
          <w:b w:val="0"/>
          <w:kern w:val="2"/>
          <w:sz w:val="44"/>
          <w:szCs w:val="44"/>
          <w:shd w:val="clear" w:color="auto" w:fill="FFFFFF"/>
        </w:rPr>
        <w:t>关于废止有关规范性文件的通知</w:t>
      </w:r>
    </w:p>
    <w:p w:rsidR="00D025E6" w:rsidRDefault="00DE1357">
      <w:pPr>
        <w:spacing w:line="600" w:lineRule="atLeast"/>
        <w:jc w:val="center"/>
        <w:rPr>
          <w:rFonts w:ascii="宋体" w:eastAsia="宋体" w:hAnsi="宋体" w:cs="宋体"/>
          <w:sz w:val="44"/>
          <w:szCs w:val="44"/>
          <w:shd w:val="clear" w:color="auto" w:fill="FFFFFF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陶家府〔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〕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152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号</w:t>
      </w:r>
    </w:p>
    <w:p w:rsidR="00300399" w:rsidRDefault="00300399">
      <w:pPr>
        <w:adjustRightInd w:val="0"/>
        <w:snapToGrid w:val="0"/>
        <w:spacing w:line="594" w:lineRule="exact"/>
        <w:rPr>
          <w:rFonts w:ascii="方正仿宋_GBK" w:eastAsia="方正仿宋_GBK" w:hAnsi="方正仿宋_GBK" w:cs="方正仿宋_GBK"/>
          <w:snapToGrid w:val="0"/>
          <w:color w:val="000000"/>
          <w:kern w:val="0"/>
          <w:sz w:val="32"/>
          <w:szCs w:val="32"/>
        </w:rPr>
      </w:pPr>
    </w:p>
    <w:p w:rsidR="00D025E6" w:rsidRDefault="00DE1357">
      <w:pPr>
        <w:adjustRightInd w:val="0"/>
        <w:snapToGrid w:val="0"/>
        <w:spacing w:line="594" w:lineRule="exact"/>
        <w:rPr>
          <w:rFonts w:ascii="方正仿宋_GBK" w:eastAsia="方正仿宋_GBK" w:hAnsi="方正仿宋_GBK" w:cs="方正仿宋_GBK"/>
          <w:snapToGrid w:val="0"/>
          <w:color w:val="000000"/>
          <w:kern w:val="0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napToGrid w:val="0"/>
          <w:color w:val="000000"/>
          <w:kern w:val="0"/>
          <w:sz w:val="32"/>
          <w:szCs w:val="32"/>
        </w:rPr>
        <w:t>各村（居）委会、机关各部门、相关单位：</w:t>
      </w:r>
    </w:p>
    <w:p w:rsidR="00D025E6" w:rsidRDefault="00DE1357">
      <w:pPr>
        <w:adjustRightInd w:val="0"/>
        <w:snapToGrid w:val="0"/>
        <w:spacing w:line="594" w:lineRule="exact"/>
        <w:ind w:firstLineChars="200"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根据区人民政府办公室《关于开展规范性文件清理及处置工作的通知》的文件要求，现决定废止《关于印发陶家镇企业、物业小区生活垃圾分类实施方案的通知》等5个文件。相关文件自本通知下发之日起废止。</w:t>
      </w:r>
    </w:p>
    <w:p w:rsidR="00D025E6" w:rsidRDefault="00DE1357">
      <w:pPr>
        <w:adjustRightInd w:val="0"/>
        <w:snapToGrid w:val="0"/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附件：废止有关规范性文件目录</w:t>
      </w:r>
    </w:p>
    <w:p w:rsidR="00D025E6" w:rsidRDefault="00D025E6">
      <w:pPr>
        <w:spacing w:line="594" w:lineRule="exact"/>
        <w:ind w:firstLineChars="1200" w:firstLine="3840"/>
        <w:rPr>
          <w:rFonts w:ascii="Times New Roman" w:eastAsia="方正仿宋_GBK" w:hAnsi="Times New Roman" w:cs="方正仿宋_GBK"/>
          <w:sz w:val="32"/>
          <w:szCs w:val="32"/>
        </w:rPr>
      </w:pPr>
    </w:p>
    <w:p w:rsidR="00D025E6" w:rsidRDefault="00D025E6">
      <w:pPr>
        <w:spacing w:line="594" w:lineRule="exact"/>
        <w:ind w:firstLineChars="1200" w:firstLine="3840"/>
        <w:rPr>
          <w:rFonts w:ascii="Times New Roman" w:eastAsia="方正仿宋_GBK" w:hAnsi="Times New Roman" w:cs="方正仿宋_GBK"/>
          <w:sz w:val="32"/>
          <w:szCs w:val="32"/>
        </w:rPr>
      </w:pPr>
    </w:p>
    <w:p w:rsidR="00D025E6" w:rsidRDefault="00DE1357">
      <w:pPr>
        <w:spacing w:line="594" w:lineRule="exact"/>
        <w:ind w:firstLineChars="1200" w:firstLine="3840"/>
        <w:rPr>
          <w:rFonts w:ascii="Times New Roman" w:eastAsia="方正仿宋_GBK" w:hAnsi="Times New Roman" w:cs="方正仿宋_GBK"/>
          <w:sz w:val="32"/>
          <w:szCs w:val="32"/>
        </w:rPr>
      </w:pPr>
      <w:r>
        <w:rPr>
          <w:rFonts w:ascii="Times New Roman" w:eastAsia="方正仿宋_GBK" w:hAnsi="Times New Roman" w:cs="方正仿宋_GBK" w:hint="eastAsia"/>
          <w:sz w:val="32"/>
          <w:szCs w:val="32"/>
        </w:rPr>
        <w:t>重庆市九龙坡区陶家镇人民政府</w:t>
      </w:r>
    </w:p>
    <w:p w:rsidR="00D025E6" w:rsidRPr="00C055B4" w:rsidRDefault="00DE1357" w:rsidP="00C055B4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 xml:space="preserve">                           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2023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年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9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月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25</w:t>
      </w:r>
      <w:r>
        <w:rPr>
          <w:rFonts w:ascii="Times New Roman" w:eastAsia="方正仿宋_GBK" w:hAnsi="Times New Roman" w:cs="方正仿宋_GBK" w:hint="eastAsia"/>
          <w:sz w:val="32"/>
          <w:szCs w:val="32"/>
        </w:rPr>
        <w:t>日</w:t>
      </w:r>
      <w:bookmarkStart w:id="0" w:name="_GoBack"/>
      <w:bookmarkEnd w:id="0"/>
    </w:p>
    <w:p w:rsidR="00D025E6" w:rsidRDefault="00DE1357">
      <w:pPr>
        <w:spacing w:line="600" w:lineRule="exact"/>
        <w:ind w:firstLineChars="200" w:firstLine="640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 w:hint="eastAsia"/>
          <w:kern w:val="0"/>
          <w:sz w:val="32"/>
          <w:szCs w:val="32"/>
          <w:shd w:val="clear" w:color="auto" w:fill="FFFFFF"/>
        </w:rPr>
        <w:t>（此件公开发布）</w:t>
      </w:r>
    </w:p>
    <w:p w:rsidR="00D025E6" w:rsidRDefault="00DE1357">
      <w:pPr>
        <w:spacing w:line="600" w:lineRule="atLeast"/>
        <w:jc w:val="lef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  <w:r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  <w:t xml:space="preserve">    </w:t>
      </w:r>
    </w:p>
    <w:p w:rsidR="00D025E6" w:rsidRDefault="00D025E6">
      <w:pPr>
        <w:wordWrap w:val="0"/>
        <w:spacing w:line="600" w:lineRule="atLeast"/>
        <w:ind w:firstLineChars="200" w:firstLine="640"/>
        <w:jc w:val="right"/>
        <w:rPr>
          <w:rFonts w:ascii="方正仿宋_GBK" w:eastAsia="方正仿宋_GBK" w:hAnsi="方正仿宋_GBK" w:cs="方正仿宋_GBK"/>
          <w:kern w:val="0"/>
          <w:sz w:val="32"/>
          <w:szCs w:val="32"/>
          <w:shd w:val="clear" w:color="auto" w:fill="FFFFFF"/>
        </w:rPr>
      </w:pPr>
    </w:p>
    <w:p w:rsidR="00D025E6" w:rsidRDefault="00D025E6">
      <w:pPr>
        <w:tabs>
          <w:tab w:val="left" w:pos="3735"/>
        </w:tabs>
        <w:spacing w:line="600" w:lineRule="atLeast"/>
        <w:jc w:val="left"/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  <w:sectPr w:rsidR="00D025E6">
          <w:headerReference w:type="default" r:id="rId8"/>
          <w:footerReference w:type="default" r:id="rId9"/>
          <w:pgSz w:w="11906" w:h="16838"/>
          <w:pgMar w:top="1962" w:right="1474" w:bottom="1848" w:left="1587" w:header="851" w:footer="992" w:gutter="0"/>
          <w:pgNumType w:fmt="numberInDash" w:start="1"/>
          <w:cols w:space="0"/>
          <w:docGrid w:type="lines" w:linePitch="316"/>
        </w:sectPr>
      </w:pPr>
    </w:p>
    <w:p w:rsidR="00D025E6" w:rsidRDefault="00DE1357">
      <w:pPr>
        <w:wordWrap w:val="0"/>
        <w:adjustRightInd w:val="0"/>
        <w:snapToGrid w:val="0"/>
        <w:spacing w:line="600" w:lineRule="exact"/>
        <w:rPr>
          <w:rFonts w:ascii="Times New Roman" w:eastAsia="方正黑体_GBK" w:hAnsi="Times New Roman"/>
          <w:sz w:val="32"/>
        </w:rPr>
      </w:pPr>
      <w:bookmarkStart w:id="1" w:name="_Toc13925"/>
      <w:r>
        <w:rPr>
          <w:rFonts w:ascii="Times New Roman" w:eastAsia="方正黑体_GBK" w:hAnsi="Times New Roman" w:hint="eastAsia"/>
          <w:sz w:val="32"/>
        </w:rPr>
        <w:lastRenderedPageBreak/>
        <w:t>附件</w:t>
      </w:r>
      <w:bookmarkEnd w:id="1"/>
    </w:p>
    <w:p w:rsidR="00D025E6" w:rsidRDefault="00D025E6">
      <w:pPr>
        <w:adjustRightInd w:val="0"/>
        <w:snapToGrid w:val="0"/>
        <w:spacing w:line="240" w:lineRule="exact"/>
        <w:jc w:val="center"/>
        <w:rPr>
          <w:rFonts w:ascii="方正小标宋_GBK" w:eastAsia="方正小标宋_GBK"/>
          <w:sz w:val="44"/>
          <w:szCs w:val="44"/>
        </w:rPr>
      </w:pPr>
    </w:p>
    <w:p w:rsidR="00D025E6" w:rsidRDefault="00DE1357">
      <w:pPr>
        <w:adjustRightInd w:val="0"/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废止有关规范性文件目录</w:t>
      </w:r>
    </w:p>
    <w:p w:rsidR="00D025E6" w:rsidRDefault="00D025E6">
      <w:pPr>
        <w:pStyle w:val="a4"/>
        <w:adjustRightInd w:val="0"/>
        <w:spacing w:line="240" w:lineRule="exact"/>
      </w:pPr>
    </w:p>
    <w:tbl>
      <w:tblPr>
        <w:tblW w:w="14109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9738"/>
        <w:gridCol w:w="3525"/>
      </w:tblGrid>
      <w:tr w:rsidR="00D025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序号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标         题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ascii="方正黑体_GBK" w:eastAsia="方正黑体_GBK" w:hint="eastAsia"/>
                <w:sz w:val="32"/>
                <w:szCs w:val="32"/>
              </w:rPr>
              <w:t>原发文</w:t>
            </w:r>
            <w:proofErr w:type="gramStart"/>
            <w:r>
              <w:rPr>
                <w:rFonts w:ascii="方正黑体_GBK" w:eastAsia="方正黑体_GBK" w:hint="eastAsia"/>
                <w:sz w:val="32"/>
                <w:szCs w:val="32"/>
              </w:rPr>
              <w:t>文</w:t>
            </w:r>
            <w:proofErr w:type="gramEnd"/>
            <w:r>
              <w:rPr>
                <w:rFonts w:ascii="方正黑体_GBK" w:eastAsia="方正黑体_GBK" w:hint="eastAsia"/>
                <w:sz w:val="32"/>
                <w:szCs w:val="32"/>
              </w:rPr>
              <w:t>号</w:t>
            </w:r>
          </w:p>
        </w:tc>
      </w:tr>
      <w:tr w:rsidR="00D025E6">
        <w:trPr>
          <w:cantSplit/>
          <w:trHeight w:val="58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sz w:val="32"/>
                <w:szCs w:val="32"/>
              </w:rPr>
              <w:t>1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cs="方正仿宋_GBK" w:hint="eastAsia"/>
                <w:sz w:val="32"/>
                <w:szCs w:val="32"/>
              </w:rPr>
              <w:t>关于印发《陶家镇企业、物业小区生活垃圾分类实施方案》的通知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wordWrap w:val="0"/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陶家府〔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2020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〕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144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号</w:t>
            </w:r>
          </w:p>
        </w:tc>
      </w:tr>
      <w:tr w:rsidR="00D025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sz w:val="32"/>
                <w:szCs w:val="32"/>
              </w:rPr>
              <w:t>2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cs="方正仿宋_GBK" w:hint="eastAsia"/>
                <w:sz w:val="32"/>
                <w:szCs w:val="32"/>
              </w:rPr>
              <w:t>关于印发《优化营商环境助力企业发展奖励办法》的通知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594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陶家府〔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2022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〕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147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号</w:t>
            </w:r>
          </w:p>
        </w:tc>
      </w:tr>
      <w:tr w:rsidR="00D025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sz w:val="32"/>
                <w:szCs w:val="32"/>
              </w:rPr>
              <w:t>3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cs="方正仿宋_GBK" w:hint="eastAsia"/>
                <w:sz w:val="32"/>
                <w:szCs w:val="32"/>
              </w:rPr>
              <w:t>关于印发《陶家镇“慈善纾困专项资金”管理办法》的通知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594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陶家府〔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2020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〕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98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号</w:t>
            </w:r>
          </w:p>
        </w:tc>
      </w:tr>
      <w:tr w:rsidR="00D025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/>
                <w:sz w:val="32"/>
                <w:szCs w:val="32"/>
              </w:rPr>
              <w:t>4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cs="方正仿宋_GBK" w:hint="eastAsia"/>
                <w:sz w:val="32"/>
                <w:szCs w:val="32"/>
              </w:rPr>
              <w:t>关于印发《陶家镇规模（限额）企业统计数据质量奖励办法》的通知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wordWrap w:val="0"/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方正仿宋_GBK"/>
                <w:kern w:val="0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陶家府〔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2020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〕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67</w:t>
            </w:r>
            <w:r w:rsidRPr="00300399">
              <w:rPr>
                <w:rFonts w:ascii="Times New Roman" w:eastAsia="方正仿宋_GBK" w:hAnsi="Times New Roman" w:hint="eastAsia"/>
                <w:bCs/>
                <w:snapToGrid w:val="0"/>
                <w:kern w:val="0"/>
                <w:sz w:val="32"/>
                <w:szCs w:val="32"/>
              </w:rPr>
              <w:t>号</w:t>
            </w:r>
          </w:p>
        </w:tc>
      </w:tr>
      <w:tr w:rsidR="00D025E6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/>
                <w:sz w:val="32"/>
                <w:szCs w:val="32"/>
              </w:rPr>
              <w:t>5</w:t>
            </w:r>
          </w:p>
        </w:tc>
        <w:tc>
          <w:tcPr>
            <w:tcW w:w="9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600" w:lineRule="exac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cs="方正仿宋_GBK" w:hint="eastAsia"/>
                <w:sz w:val="32"/>
                <w:szCs w:val="32"/>
              </w:rPr>
              <w:t>关于调整陶家籍现役军人立功受奖奖励金标准的通知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D025E6" w:rsidRPr="00300399" w:rsidRDefault="00DE1357">
            <w:pPr>
              <w:adjustRightInd w:val="0"/>
              <w:snapToGrid w:val="0"/>
              <w:spacing w:line="594" w:lineRule="exact"/>
              <w:jc w:val="center"/>
              <w:rPr>
                <w:rFonts w:ascii="Times New Roman" w:eastAsia="方正仿宋_GBK" w:hAnsi="Times New Roman" w:cs="方正仿宋_GBK"/>
                <w:sz w:val="32"/>
                <w:szCs w:val="32"/>
              </w:rPr>
            </w:pP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陶家府〔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2021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〕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74</w:t>
            </w:r>
            <w:r w:rsidRPr="00300399">
              <w:rPr>
                <w:rFonts w:ascii="Times New Roman" w:eastAsia="方正仿宋_GBK" w:hAnsi="Times New Roman" w:hint="eastAsia"/>
                <w:snapToGrid w:val="0"/>
                <w:kern w:val="0"/>
                <w:sz w:val="32"/>
                <w:szCs w:val="32"/>
              </w:rPr>
              <w:t>号</w:t>
            </w:r>
          </w:p>
        </w:tc>
      </w:tr>
    </w:tbl>
    <w:p w:rsidR="00D025E6" w:rsidRDefault="00D025E6">
      <w:pPr>
        <w:pStyle w:val="Default"/>
        <w:spacing w:line="594" w:lineRule="exact"/>
        <w:rPr>
          <w:rFonts w:ascii="Times New Roman" w:eastAsia="方正仿宋_GBK" w:hAnsi="Times New Roman" w:cs="Times New Roman"/>
          <w:sz w:val="32"/>
          <w:szCs w:val="32"/>
        </w:rPr>
      </w:pPr>
    </w:p>
    <w:p w:rsidR="00D025E6" w:rsidRDefault="00D025E6">
      <w:pPr>
        <w:tabs>
          <w:tab w:val="left" w:pos="3735"/>
        </w:tabs>
        <w:spacing w:line="600" w:lineRule="atLeast"/>
        <w:jc w:val="left"/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</w:pPr>
    </w:p>
    <w:p w:rsidR="00D025E6" w:rsidRDefault="00D025E6">
      <w:pPr>
        <w:tabs>
          <w:tab w:val="left" w:pos="3735"/>
        </w:tabs>
        <w:spacing w:line="600" w:lineRule="atLeast"/>
        <w:jc w:val="left"/>
        <w:rPr>
          <w:rFonts w:ascii="Times New Roman" w:eastAsia="方正仿宋_GBK" w:hAnsi="Times New Roman"/>
          <w:kern w:val="0"/>
          <w:sz w:val="32"/>
          <w:szCs w:val="32"/>
          <w:shd w:val="clear" w:color="auto" w:fill="FFFFFF"/>
        </w:rPr>
      </w:pPr>
    </w:p>
    <w:sectPr w:rsidR="00D025E6">
      <w:headerReference w:type="default" r:id="rId10"/>
      <w:footerReference w:type="default" r:id="rId11"/>
      <w:pgSz w:w="16838" w:h="11906" w:orient="landscape"/>
      <w:pgMar w:top="1962" w:right="1474" w:bottom="1848" w:left="1587" w:header="851" w:footer="992" w:gutter="0"/>
      <w:pgNumType w:fmt="numberInDash"/>
      <w:cols w:space="0"/>
      <w:docGrid w:type="lines" w:linePitch="316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1657B4C" w15:done="0"/>
  <w15:commentEx w15:paraId="6D4E6E7A" w15:done="0"/>
  <w15:commentEx w15:paraId="15D4120C" w15:done="0"/>
  <w15:commentEx w15:paraId="2331736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BAC" w:rsidRDefault="00BB5BAC">
      <w:r>
        <w:separator/>
      </w:r>
    </w:p>
  </w:endnote>
  <w:endnote w:type="continuationSeparator" w:id="0">
    <w:p w:rsidR="00BB5BAC" w:rsidRDefault="00BB5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E6" w:rsidRDefault="00DE1357">
    <w:pPr>
      <w:pStyle w:val="a5"/>
      <w:ind w:leftChars="2280" w:left="4788" w:firstLineChars="2000" w:firstLine="6400"/>
      <w:rPr>
        <w:rFonts w:eastAsia="仿宋"/>
        <w:sz w:val="32"/>
        <w:szCs w:val="48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25E6" w:rsidRDefault="00DE1357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55B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8" o:spid="_x0000_s1026" type="#_x0000_t202" style="position:absolute;left:0;text-align:left;margin-left:92.8pt;margin-top:0;width:2in;height:2in;z-index:251657728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gYdD+G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D025E6" w:rsidRDefault="00DE1357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055B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eastAsia="仿宋" w:hint="eastAsia"/>
        <w:sz w:val="32"/>
        <w:szCs w:val="48"/>
      </w:rPr>
      <w:t xml:space="preserve">  </w:t>
    </w:r>
  </w:p>
  <w:p w:rsidR="00D025E6" w:rsidRDefault="00DE1357">
    <w:pPr>
      <w:pStyle w:val="a5"/>
      <w:wordWrap w:val="0"/>
      <w:ind w:leftChars="508" w:left="1067" w:firstLineChars="3161" w:firstLine="10115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5568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.85pt;height:0.15pt;width:442.25pt;z-index:251661312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zp6XR1AAA&#10;AAYBAAAPAAAAAAAAAAEAIAAAACIAAABkcnMvZG93bnJldi54bWxQSwECFAAUAAAACACHTuJA8DYt&#10;KekBAAC1AwAADgAAAAAAAAABACAAAAAjAQAAZHJzL2Uyb0RvYy54bWxQSwUGAAAAAAYABgBZAQAA&#10;fg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</w:rPr>
      <w:t xml:space="preserve"> </w:t>
    </w:r>
    <w:r>
      <w:rPr>
        <w:rFonts w:ascii="宋体" w:eastAsia="宋体" w:hAnsi="宋体" w:cs="宋体" w:hint="eastAsia"/>
        <w:b/>
        <w:bCs/>
        <w:color w:val="005192"/>
        <w:sz w:val="32"/>
      </w:rPr>
      <w:t>重庆市九龙坡区陶家镇人民政府</w:t>
    </w: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 xml:space="preserve">发布    </w:t>
    </w:r>
  </w:p>
  <w:p w:rsidR="00D025E6" w:rsidRDefault="00D025E6">
    <w:pPr>
      <w:pStyle w:val="a5"/>
      <w:wordWrap w:val="0"/>
      <w:ind w:leftChars="2280" w:left="4788" w:firstLineChars="2000" w:firstLine="5622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E6" w:rsidRDefault="00DE1357">
    <w:pPr>
      <w:pStyle w:val="a5"/>
      <w:ind w:leftChars="2280" w:left="4788" w:firstLineChars="2000" w:firstLine="6400"/>
      <w:rPr>
        <w:sz w:val="32"/>
      </w:rPr>
    </w:pPr>
    <w:r>
      <w:rPr>
        <w:noProof/>
        <w:sz w:val="32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9" name="文本框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25E6" w:rsidRDefault="00DE1357">
                          <w:pPr>
                            <w:pStyle w:val="a4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C055B4">
                            <w:rPr>
                              <w:rFonts w:ascii="宋体" w:eastAsia="宋体" w:hAnsi="宋体" w:cs="宋体"/>
                              <w:noProof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9" o:spid="_x0000_s1028" type="#_x0000_t202" style="position:absolute;left:0;text-align:left;margin-left:0;margin-top:0;width:2in;height:2in;z-index:251659776;visibility:visible;mso-wrap-style:non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Br5u7a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025E6" w:rsidRDefault="00DE1357">
                    <w:pPr>
                      <w:pStyle w:val="a4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C055B4">
                      <w:rPr>
                        <w:rFonts w:ascii="宋体" w:eastAsia="宋体" w:hAnsi="宋体" w:cs="宋体"/>
                        <w:noProof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D025E6" w:rsidRDefault="00DE1357">
    <w:pPr>
      <w:pStyle w:val="a5"/>
      <w:ind w:leftChars="2280" w:left="4788" w:firstLineChars="2000" w:firstLine="6400"/>
      <w:rPr>
        <w:sz w:val="32"/>
      </w:rPr>
    </w:pPr>
    <w:r>
      <w:rPr>
        <w:noProof/>
        <w:color w:val="FAFAFA"/>
        <w:sz w:val="3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-17145</wp:posOffset>
              </wp:positionH>
              <wp:positionV relativeFrom="paragraph">
                <wp:posOffset>139700</wp:posOffset>
              </wp:positionV>
              <wp:extent cx="8782050" cy="0"/>
              <wp:effectExtent l="0" t="0" r="19050" b="19050"/>
              <wp:wrapNone/>
              <wp:docPr id="20" name="直接连接符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78205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接连接符 20" o:spid="_x0000_s1026" style="position:absolute;left:0;text-align:left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.35pt,11pt" to="690.15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" strokecolor="#005192" strokeweight="1.75pt">
              <v:stroke joinstyle="miter"/>
            </v:line>
          </w:pict>
        </mc:Fallback>
      </mc:AlternateContent>
    </w:r>
  </w:p>
  <w:p w:rsidR="00D025E6" w:rsidRDefault="00DE1357">
    <w:pPr>
      <w:pStyle w:val="a5"/>
      <w:wordWrap w:val="0"/>
      <w:jc w:val="right"/>
      <w:rPr>
        <w:rFonts w:ascii="宋体" w:eastAsia="宋体" w:hAnsi="宋体" w:cs="宋体"/>
        <w:b/>
        <w:bCs/>
        <w:color w:val="005192"/>
        <w:sz w:val="28"/>
        <w:szCs w:val="44"/>
      </w:rPr>
    </w:pPr>
    <w:r>
      <w:rPr>
        <w:rFonts w:ascii="宋体" w:eastAsia="宋体" w:hAnsi="宋体" w:cs="宋体" w:hint="eastAsia"/>
        <w:b/>
        <w:bCs/>
        <w:color w:val="005192"/>
        <w:sz w:val="28"/>
        <w:szCs w:val="44"/>
      </w:rPr>
      <w:t>重庆市九龙坡区陶家镇人民政府发布</w:t>
    </w:r>
    <w:r>
      <w:rPr>
        <w:rFonts w:ascii="宋体" w:eastAsia="宋体" w:hAnsi="宋体" w:cs="宋体"/>
        <w:b/>
        <w:bCs/>
        <w:color w:val="005192"/>
        <w:sz w:val="28"/>
        <w:szCs w:val="44"/>
      </w:rPr>
      <w:t xml:space="preserve">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BAC" w:rsidRDefault="00BB5BAC">
      <w:r>
        <w:separator/>
      </w:r>
    </w:p>
  </w:footnote>
  <w:footnote w:type="continuationSeparator" w:id="0">
    <w:p w:rsidR="00BB5BAC" w:rsidRDefault="00BB5B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E6" w:rsidRDefault="00DE1357">
    <w:pPr>
      <w:pStyle w:val="a5"/>
      <w:textAlignment w:val="center"/>
      <w:rPr>
        <w:rFonts w:ascii="方正仿宋_GBK" w:eastAsia="方正仿宋_GBK" w:hAnsi="方正仿宋_GBK" w:cs="方正仿宋_GBK"/>
        <w:b/>
        <w:bCs/>
        <w:color w:val="000000" w:themeColor="text1"/>
        <w:sz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line id="_x0000_s1026" o:spid="_x0000_s1026" o:spt="20" style="position:absolute;left:0pt;margin-left:0pt;margin-top:54.35pt;height:0pt;width:442.55pt;z-index:251660288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3EeSs1AAAAAgBAAAPAAAAAAAAAAEAIAAAACIAAABkcnMvZG93bnJldi54bWxQSwECFAAUAAAA&#10;CACHTuJABe67HvIBAAC9AwAADgAAAAAAAAABACAAAAAjAQAAZHJzL2Uyb0RvYy54bWxQSwUGAAAA&#10;AAYABgBZAQAAhw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 w:rsidR="00D025E6" w:rsidRDefault="00DE1357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宋体" w:eastAsia="宋体" w:hAnsi="宋体" w:cs="宋体" w:hint="eastAsia"/>
        <w:b/>
        <w:bCs/>
        <w:color w:val="005192"/>
        <w:sz w:val="32"/>
      </w:rPr>
      <w:t>重庆市九龙坡区陶家镇人民政府</w:t>
    </w:r>
    <w:r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25E6" w:rsidRDefault="00A1397A">
    <w:pPr>
      <w:pStyle w:val="a5"/>
      <w:textAlignment w:val="center"/>
      <w:rPr>
        <w:rFonts w:ascii="宋体" w:eastAsia="宋体" w:hAnsi="宋体" w:cs="宋体"/>
        <w:b/>
        <w:bCs/>
        <w:color w:val="005192"/>
        <w:sz w:val="32"/>
        <w:szCs w:val="32"/>
      </w:rPr>
    </w:pPr>
    <w:r>
      <w:rPr>
        <w:rFonts w:ascii="方正仿宋_GBK" w:eastAsia="方正仿宋_GBK" w:hAnsi="方正仿宋_GBK" w:cs="方正仿宋_GBK" w:hint="eastAsia"/>
        <w:b/>
        <w:bCs/>
        <w:noProof/>
        <w:color w:val="000000" w:themeColor="text1"/>
        <w:sz w:val="32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D2F998" wp14:editId="2BBDE654">
              <wp:simplePos x="0" y="0"/>
              <wp:positionH relativeFrom="column">
                <wp:posOffset>1905</wp:posOffset>
              </wp:positionH>
              <wp:positionV relativeFrom="paragraph">
                <wp:posOffset>459740</wp:posOffset>
              </wp:positionV>
              <wp:extent cx="8591550" cy="0"/>
              <wp:effectExtent l="0" t="0" r="19050" b="19050"/>
              <wp:wrapNone/>
              <wp:docPr id="17" name="直接连接符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59155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直接连接符 17" o:spid="_x0000_s1026" style="position:absolute;left:0;text-align:left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.15pt,36.2pt" to="676.65pt,3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" strokecolor="#005192" strokeweight="1.75pt">
              <v:stroke joinstyle="miter"/>
            </v:line>
          </w:pict>
        </mc:Fallback>
      </mc:AlternateContent>
    </w:r>
    <w:r w:rsidR="00DE1357">
      <w:rPr>
        <w:noProof/>
        <w:sz w:val="32"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990B96A" wp14:editId="402613D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25E6" w:rsidRDefault="00D025E6">
                          <w:pPr>
                            <w:pStyle w:val="a5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6" o:spid="_x0000_s1027" type="#_x0000_t202" style="position:absolute;left:0;text-align:left;margin-left:0;margin-top:0;width:2in;height:2in;z-index:251660800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" filled="f" stroked="f" strokeweight=".5pt">
              <v:textbox style="mso-fit-shape-to-text:t" inset="0,0,0,0">
                <w:txbxContent>
                  <w:p w:rsidR="00D025E6" w:rsidRDefault="00D025E6">
                    <w:pPr>
                      <w:pStyle w:val="a5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E1357">
      <w:rPr>
        <w:rFonts w:ascii="宋体" w:eastAsia="宋体" w:hAnsi="宋体" w:cs="宋体" w:hint="eastAsia"/>
        <w:b/>
        <w:bCs/>
        <w:noProof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18" name="图片 18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片 18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1357">
      <w:rPr>
        <w:rFonts w:ascii="宋体" w:eastAsia="宋体" w:hAnsi="宋体" w:cs="宋体" w:hint="eastAsia"/>
        <w:b/>
        <w:bCs/>
        <w:color w:val="005192"/>
        <w:sz w:val="32"/>
      </w:rPr>
      <w:t>重庆市九龙坡区陶家镇人民政府</w:t>
    </w:r>
    <w:r w:rsidR="00DE1357">
      <w:rPr>
        <w:rFonts w:ascii="宋体" w:eastAsia="宋体" w:hAnsi="宋体" w:cs="宋体" w:hint="eastAsia"/>
        <w:b/>
        <w:bCs/>
        <w:color w:val="005192"/>
        <w:sz w:val="32"/>
        <w:szCs w:val="32"/>
        <w:lang w:eastAsia="zh-Hans"/>
      </w:rPr>
      <w:t>规范性文件</w:t>
    </w: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编辑 [2]">
    <w15:presenceInfo w15:providerId="WPS Office" w15:userId="3509452811"/>
  </w15:person>
  <w15:person w15:author="编辑">
    <w15:presenceInfo w15:providerId="None" w15:userId="编辑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8"/>
  <w:displayVerticalDrawingGridEvery w:val="2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IwZjIwNWFkODNhZWRkZTllYzE3YjE3MWU4N2FlYTYifQ=="/>
  </w:docVars>
  <w:rsids>
    <w:rsidRoot w:val="00172A27"/>
    <w:rsid w:val="BD9D1569"/>
    <w:rsid w:val="EBDDA9D0"/>
    <w:rsid w:val="F05B4F69"/>
    <w:rsid w:val="F7F902F6"/>
    <w:rsid w:val="F97D9566"/>
    <w:rsid w:val="FDFF411C"/>
    <w:rsid w:val="00172A27"/>
    <w:rsid w:val="00300399"/>
    <w:rsid w:val="00A1397A"/>
    <w:rsid w:val="00BB5BAC"/>
    <w:rsid w:val="00C055B4"/>
    <w:rsid w:val="00D025E6"/>
    <w:rsid w:val="00D43042"/>
    <w:rsid w:val="00DE1357"/>
    <w:rsid w:val="019E71BD"/>
    <w:rsid w:val="01E93D58"/>
    <w:rsid w:val="04B679C3"/>
    <w:rsid w:val="05F07036"/>
    <w:rsid w:val="06E00104"/>
    <w:rsid w:val="080F63D8"/>
    <w:rsid w:val="09341458"/>
    <w:rsid w:val="098254C2"/>
    <w:rsid w:val="0A766EDE"/>
    <w:rsid w:val="0AD64BE8"/>
    <w:rsid w:val="0B0912D7"/>
    <w:rsid w:val="0BD13884"/>
    <w:rsid w:val="0E025194"/>
    <w:rsid w:val="0EEF0855"/>
    <w:rsid w:val="11DB7C71"/>
    <w:rsid w:val="152D2DCA"/>
    <w:rsid w:val="187168EA"/>
    <w:rsid w:val="196673CA"/>
    <w:rsid w:val="1CF734C9"/>
    <w:rsid w:val="1DEC284C"/>
    <w:rsid w:val="1E6523AC"/>
    <w:rsid w:val="21F0655E"/>
    <w:rsid w:val="22440422"/>
    <w:rsid w:val="22BB4BBB"/>
    <w:rsid w:val="25EB1AF4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41A38D4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744E4660"/>
    <w:rsid w:val="753355A2"/>
    <w:rsid w:val="759F1C61"/>
    <w:rsid w:val="769F2DE8"/>
    <w:rsid w:val="76FDEB7C"/>
    <w:rsid w:val="79C65162"/>
    <w:rsid w:val="79EE7E31"/>
    <w:rsid w:val="7C9011D9"/>
    <w:rsid w:val="7DC651C5"/>
    <w:rsid w:val="7FCC2834"/>
    <w:rsid w:val="92DD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Balloon Text"/>
    <w:basedOn w:val="a"/>
    <w:link w:val="Char"/>
    <w:rsid w:val="00300399"/>
    <w:rPr>
      <w:sz w:val="18"/>
      <w:szCs w:val="18"/>
    </w:rPr>
  </w:style>
  <w:style w:type="character" w:customStyle="1" w:styleId="Char">
    <w:name w:val="批注框文本 Char"/>
    <w:basedOn w:val="a0"/>
    <w:link w:val="aa"/>
    <w:rsid w:val="003003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4">
    <w:name w:val="heading 4"/>
    <w:basedOn w:val="a"/>
    <w:next w:val="a"/>
    <w:unhideWhenUsed/>
    <w:qFormat/>
    <w:pPr>
      <w:keepNext/>
      <w:keepLines/>
      <w:spacing w:before="280" w:after="290" w:line="372" w:lineRule="auto"/>
      <w:outlineLvl w:val="3"/>
    </w:pPr>
    <w:rPr>
      <w:rFonts w:ascii="Arial" w:eastAsia="黑体" w:hAnsi="Arial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pPr>
      <w:jc w:val="left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page number"/>
    <w:basedOn w:val="a0"/>
    <w:qFormat/>
  </w:style>
  <w:style w:type="paragraph" w:customStyle="1" w:styleId="p0">
    <w:name w:val="p0"/>
    <w:basedOn w:val="a"/>
    <w:qFormat/>
    <w:pPr>
      <w:widowControl/>
    </w:pPr>
    <w:rPr>
      <w:rFonts w:ascii="Calibri" w:eastAsia="宋体" w:hAnsi="Calibri" w:cs="宋体"/>
      <w:kern w:val="0"/>
      <w:szCs w:val="32"/>
    </w:rPr>
  </w:style>
  <w:style w:type="paragraph" w:customStyle="1" w:styleId="51">
    <w:name w:val="索引 51"/>
    <w:basedOn w:val="a"/>
    <w:next w:val="a"/>
    <w:qFormat/>
    <w:pPr>
      <w:ind w:left="168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仿宋_GB2312" w:eastAsia="仿宋_GB2312" w:hAnsi="Calibri" w:cs="仿宋_GB2312"/>
      <w:color w:val="000000"/>
      <w:sz w:val="24"/>
      <w:szCs w:val="24"/>
    </w:rPr>
  </w:style>
  <w:style w:type="character" w:styleId="a9">
    <w:name w:val="annotation reference"/>
    <w:basedOn w:val="a0"/>
    <w:rPr>
      <w:sz w:val="21"/>
      <w:szCs w:val="21"/>
    </w:rPr>
  </w:style>
  <w:style w:type="paragraph" w:styleId="aa">
    <w:name w:val="Balloon Text"/>
    <w:basedOn w:val="a"/>
    <w:link w:val="Char"/>
    <w:rsid w:val="00300399"/>
    <w:rPr>
      <w:sz w:val="18"/>
      <w:szCs w:val="18"/>
    </w:rPr>
  </w:style>
  <w:style w:type="character" w:customStyle="1" w:styleId="Char">
    <w:name w:val="批注框文本 Char"/>
    <w:basedOn w:val="a0"/>
    <w:link w:val="aa"/>
    <w:rsid w:val="003003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ysy</cp:lastModifiedBy>
  <cp:revision>7</cp:revision>
  <cp:lastPrinted>2023-11-27T07:07:00Z</cp:lastPrinted>
  <dcterms:created xsi:type="dcterms:W3CDTF">2021-09-11T02:41:00Z</dcterms:created>
  <dcterms:modified xsi:type="dcterms:W3CDTF">2023-11-27T07:07:00Z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48C61CB29D3F4D9384F5922CF0F7FFB4</vt:lpwstr>
  </property>
</Properties>
</file>