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6D" w:rsidRDefault="000F456D">
      <w:pPr>
        <w:spacing w:line="600" w:lineRule="atLeas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0F456D" w:rsidRDefault="002C5D83">
      <w:pPr>
        <w:spacing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0F456D" w:rsidRDefault="002C5D8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重庆市九龙坡区退役军人事务局</w:t>
      </w:r>
    </w:p>
    <w:p w:rsidR="000F456D" w:rsidRDefault="002C5D83">
      <w:pPr>
        <w:pStyle w:val="1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重庆市九龙坡区财政局</w:t>
      </w:r>
    </w:p>
    <w:p w:rsidR="000F456D" w:rsidRDefault="002C5D8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关于调整</w:t>
      </w:r>
      <w:r>
        <w:rPr>
          <w:rFonts w:ascii="方正小标宋_GBK" w:eastAsia="方正小标宋_GBK" w:hint="eastAsia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年九龙坡区一级至四级残疾军人护理费标准的通知</w:t>
      </w:r>
    </w:p>
    <w:p w:rsidR="000F456D" w:rsidRDefault="002C5D83">
      <w:pPr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九龙坡退役</w:t>
      </w:r>
      <w:r>
        <w:rPr>
          <w:rFonts w:ascii="Times New Roman" w:eastAsia="方正仿宋_GBK" w:hAnsi="Times New Roman"/>
          <w:sz w:val="32"/>
          <w:szCs w:val="32"/>
        </w:rPr>
        <w:t>军人局</w:t>
      </w:r>
      <w:r>
        <w:rPr>
          <w:rFonts w:ascii="Times New Roman" w:eastAsia="方正仿宋_GBK" w:hAnsi="Times New Roman" w:hint="eastAsia"/>
          <w:sz w:val="32"/>
          <w:szCs w:val="32"/>
        </w:rPr>
        <w:t>发</w:t>
      </w:r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2019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0F456D" w:rsidRDefault="000F456D">
      <w:pPr>
        <w:spacing w:line="600" w:lineRule="atLeast"/>
        <w:rPr>
          <w:rFonts w:ascii="宋体" w:eastAsia="宋体" w:hAnsi="宋体" w:cs="宋体"/>
          <w:sz w:val="44"/>
          <w:szCs w:val="44"/>
          <w:shd w:val="clear" w:color="auto" w:fill="FFFFFF"/>
        </w:rPr>
      </w:pPr>
    </w:p>
    <w:p w:rsidR="000F456D" w:rsidRDefault="002C5D83">
      <w:pPr>
        <w:spacing w:line="600" w:lineRule="exac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各镇人民政府、各街道办事处：</w:t>
      </w:r>
    </w:p>
    <w:p w:rsidR="000F456D" w:rsidRDefault="002C5D83">
      <w:pPr>
        <w:overflowPunct w:val="0"/>
        <w:snapToGrid w:val="0"/>
        <w:spacing w:line="600" w:lineRule="exact"/>
        <w:ind w:firstLineChars="200" w:firstLine="660"/>
        <w:rPr>
          <w:rFonts w:ascii="Times New Roman" w:eastAsia="方正仿宋_GBK" w:hAnsi="Times New Roman"/>
          <w:kern w:val="32"/>
          <w:sz w:val="33"/>
          <w:szCs w:val="33"/>
        </w:rPr>
      </w:pPr>
      <w:r>
        <w:rPr>
          <w:rFonts w:ascii="Times New Roman" w:eastAsia="方正仿宋_GBK" w:hAnsi="Times New Roman"/>
          <w:kern w:val="32"/>
          <w:sz w:val="33"/>
          <w:szCs w:val="33"/>
        </w:rPr>
        <w:t>根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据《重庆市退役军人事务局重庆市财政局关于调整</w:t>
      </w:r>
      <w:r>
        <w:rPr>
          <w:rFonts w:ascii="Times New Roman" w:eastAsia="方正仿宋_GBK" w:hAnsi="Times New Roman"/>
          <w:kern w:val="32"/>
          <w:sz w:val="33"/>
          <w:szCs w:val="33"/>
        </w:rPr>
        <w:t>2019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年重庆市一级至四级残疾军人护理费标准的通知》（渝退役军人局发〔</w:t>
      </w:r>
      <w:r>
        <w:rPr>
          <w:rFonts w:ascii="Times New Roman" w:eastAsia="方正仿宋_GBK" w:hAnsi="Times New Roman"/>
          <w:kern w:val="32"/>
          <w:sz w:val="33"/>
          <w:szCs w:val="33"/>
        </w:rPr>
        <w:t>2019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〕</w:t>
      </w:r>
      <w:r>
        <w:rPr>
          <w:rFonts w:ascii="Times New Roman" w:eastAsia="方正仿宋_GBK" w:hAnsi="Times New Roman"/>
          <w:kern w:val="32"/>
          <w:sz w:val="33"/>
          <w:szCs w:val="33"/>
        </w:rPr>
        <w:t>35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号）和《军人抚恤优待条例》规定，现就调整我区</w:t>
      </w:r>
      <w:r>
        <w:rPr>
          <w:rFonts w:ascii="Times New Roman" w:eastAsia="方正仿宋_GBK" w:hAnsi="Times New Roman"/>
          <w:kern w:val="32"/>
          <w:sz w:val="33"/>
          <w:szCs w:val="33"/>
        </w:rPr>
        <w:t>2019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年一级至四级残疾军人护理费标准通知如下：</w:t>
      </w:r>
    </w:p>
    <w:p w:rsidR="000F456D" w:rsidRDefault="002C5D83">
      <w:pPr>
        <w:overflowPunct w:val="0"/>
        <w:snapToGrid w:val="0"/>
        <w:spacing w:line="600" w:lineRule="exact"/>
        <w:ind w:firstLineChars="200" w:firstLine="660"/>
        <w:rPr>
          <w:rFonts w:ascii="Times New Roman" w:eastAsia="方正仿宋_GBK" w:hAnsi="Times New Roman"/>
          <w:kern w:val="32"/>
          <w:sz w:val="33"/>
          <w:szCs w:val="33"/>
        </w:rPr>
      </w:pPr>
      <w:r>
        <w:rPr>
          <w:rFonts w:ascii="Times New Roman" w:eastAsia="方正仿宋_GBK" w:hAnsi="Times New Roman" w:hint="eastAsia"/>
          <w:kern w:val="32"/>
          <w:sz w:val="33"/>
          <w:szCs w:val="33"/>
        </w:rPr>
        <w:t>一、因战、因公一级至二级残疾军人护理费标准，按</w:t>
      </w:r>
      <w:r>
        <w:rPr>
          <w:rFonts w:ascii="Times New Roman" w:eastAsia="方正仿宋_GBK" w:hAnsi="Times New Roman"/>
          <w:kern w:val="32"/>
          <w:sz w:val="33"/>
          <w:szCs w:val="33"/>
        </w:rPr>
        <w:t>2018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年职工年平均工资的</w:t>
      </w:r>
      <w:r>
        <w:rPr>
          <w:rFonts w:ascii="Times New Roman" w:eastAsia="方正仿宋_GBK" w:hAnsi="Times New Roman"/>
          <w:kern w:val="32"/>
          <w:sz w:val="33"/>
          <w:szCs w:val="33"/>
        </w:rPr>
        <w:t>50%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计算，为每人每年</w:t>
      </w:r>
      <w:r>
        <w:rPr>
          <w:rFonts w:ascii="Times New Roman" w:eastAsia="方正仿宋_GBK" w:hAnsi="Times New Roman"/>
          <w:kern w:val="32"/>
          <w:sz w:val="33"/>
          <w:szCs w:val="33"/>
        </w:rPr>
        <w:t>40882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元。</w:t>
      </w:r>
    </w:p>
    <w:p w:rsidR="000F456D" w:rsidRDefault="002C5D83">
      <w:pPr>
        <w:overflowPunct w:val="0"/>
        <w:snapToGrid w:val="0"/>
        <w:spacing w:line="600" w:lineRule="exact"/>
        <w:ind w:firstLineChars="200" w:firstLine="660"/>
        <w:rPr>
          <w:rFonts w:ascii="Times New Roman" w:eastAsia="方正仿宋_GBK" w:hAnsi="Times New Roman"/>
          <w:kern w:val="32"/>
          <w:sz w:val="33"/>
          <w:szCs w:val="33"/>
        </w:rPr>
      </w:pPr>
      <w:r>
        <w:rPr>
          <w:rFonts w:ascii="Times New Roman" w:eastAsia="方正仿宋_GBK" w:hAnsi="Times New Roman" w:hint="eastAsia"/>
          <w:kern w:val="32"/>
          <w:sz w:val="33"/>
          <w:szCs w:val="33"/>
        </w:rPr>
        <w:t>二、因战、因公三级至四级残疾军人护理费标准，按</w:t>
      </w:r>
      <w:r>
        <w:rPr>
          <w:rFonts w:ascii="Times New Roman" w:eastAsia="方正仿宋_GBK" w:hAnsi="Times New Roman"/>
          <w:kern w:val="32"/>
          <w:sz w:val="33"/>
          <w:szCs w:val="33"/>
        </w:rPr>
        <w:t>2018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年职工年平均工资的</w:t>
      </w:r>
      <w:r>
        <w:rPr>
          <w:rFonts w:ascii="Times New Roman" w:eastAsia="方正仿宋_GBK" w:hAnsi="Times New Roman"/>
          <w:kern w:val="32"/>
          <w:sz w:val="33"/>
          <w:szCs w:val="33"/>
        </w:rPr>
        <w:t>40%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计算，为每人每年</w:t>
      </w:r>
      <w:r>
        <w:rPr>
          <w:rFonts w:ascii="Times New Roman" w:eastAsia="方正仿宋_GBK" w:hAnsi="Times New Roman"/>
          <w:kern w:val="32"/>
          <w:sz w:val="33"/>
          <w:szCs w:val="33"/>
        </w:rPr>
        <w:t>32706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元。</w:t>
      </w:r>
    </w:p>
    <w:p w:rsidR="000F456D" w:rsidRDefault="002C5D83">
      <w:pPr>
        <w:overflowPunct w:val="0"/>
        <w:snapToGrid w:val="0"/>
        <w:spacing w:line="600" w:lineRule="exact"/>
        <w:ind w:firstLineChars="200" w:firstLine="660"/>
        <w:rPr>
          <w:rFonts w:ascii="Times New Roman" w:eastAsia="方正仿宋_GBK" w:hAnsi="Times New Roman"/>
          <w:kern w:val="32"/>
          <w:sz w:val="33"/>
          <w:szCs w:val="33"/>
        </w:rPr>
      </w:pPr>
      <w:r>
        <w:rPr>
          <w:rFonts w:ascii="Times New Roman" w:eastAsia="方正仿宋_GBK" w:hAnsi="Times New Roman" w:hint="eastAsia"/>
          <w:kern w:val="32"/>
          <w:sz w:val="33"/>
          <w:szCs w:val="33"/>
        </w:rPr>
        <w:lastRenderedPageBreak/>
        <w:t>三、因病一级至四级残疾军人护理费标准，按</w:t>
      </w:r>
      <w:r>
        <w:rPr>
          <w:rFonts w:ascii="Times New Roman" w:eastAsia="方正仿宋_GBK" w:hAnsi="Times New Roman"/>
          <w:kern w:val="32"/>
          <w:sz w:val="33"/>
          <w:szCs w:val="33"/>
        </w:rPr>
        <w:t>2018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年职工年平均工资的</w:t>
      </w:r>
      <w:r>
        <w:rPr>
          <w:rFonts w:ascii="Times New Roman" w:eastAsia="方正仿宋_GBK" w:hAnsi="Times New Roman"/>
          <w:kern w:val="32"/>
          <w:sz w:val="33"/>
          <w:szCs w:val="33"/>
        </w:rPr>
        <w:t>30%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计算，为每人每年</w:t>
      </w:r>
      <w:r>
        <w:rPr>
          <w:rFonts w:ascii="Times New Roman" w:eastAsia="方正仿宋_GBK" w:hAnsi="Times New Roman"/>
          <w:kern w:val="32"/>
          <w:sz w:val="33"/>
          <w:szCs w:val="33"/>
        </w:rPr>
        <w:t>24529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元。</w:t>
      </w:r>
    </w:p>
    <w:p w:rsidR="000F456D" w:rsidRDefault="002C5D83">
      <w:pPr>
        <w:spacing w:line="600" w:lineRule="exact"/>
        <w:ind w:firstLineChars="200" w:firstLine="660"/>
        <w:rPr>
          <w:rFonts w:ascii="Times New Roman" w:eastAsia="方正仿宋_GBK" w:hAnsi="Times New Roman"/>
          <w:kern w:val="32"/>
          <w:sz w:val="33"/>
          <w:szCs w:val="33"/>
        </w:rPr>
      </w:pPr>
      <w:r>
        <w:rPr>
          <w:rFonts w:ascii="Times New Roman" w:eastAsia="方正仿宋_GBK" w:hAnsi="Times New Roman" w:hint="eastAsia"/>
          <w:kern w:val="32"/>
          <w:sz w:val="33"/>
          <w:szCs w:val="33"/>
        </w:rPr>
        <w:t>调整后的一级至四级残疾军人护理费标准从</w:t>
      </w:r>
      <w:r>
        <w:rPr>
          <w:rFonts w:ascii="Times New Roman" w:eastAsia="方正仿宋_GBK" w:hAnsi="Times New Roman"/>
          <w:kern w:val="32"/>
          <w:sz w:val="33"/>
          <w:szCs w:val="33"/>
        </w:rPr>
        <w:t>2019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年</w:t>
      </w:r>
      <w:r>
        <w:rPr>
          <w:rFonts w:ascii="Times New Roman" w:eastAsia="方正仿宋_GBK" w:hAnsi="Times New Roman"/>
          <w:kern w:val="32"/>
          <w:sz w:val="33"/>
          <w:szCs w:val="33"/>
        </w:rPr>
        <w:t>1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月</w:t>
      </w:r>
      <w:r>
        <w:rPr>
          <w:rFonts w:ascii="Times New Roman" w:eastAsia="方正仿宋_GBK" w:hAnsi="Times New Roman"/>
          <w:kern w:val="32"/>
          <w:sz w:val="33"/>
          <w:szCs w:val="33"/>
        </w:rPr>
        <w:t>1</w:t>
      </w:r>
      <w:r>
        <w:rPr>
          <w:rFonts w:ascii="Times New Roman" w:eastAsia="方正仿宋_GBK" w:hAnsi="Times New Roman" w:hint="eastAsia"/>
          <w:kern w:val="32"/>
          <w:sz w:val="33"/>
          <w:szCs w:val="33"/>
        </w:rPr>
        <w:t>日起执行。伤残人民警察和因战因公伤残人员护理费标准按照本标准执行</w:t>
      </w:r>
      <w:r>
        <w:rPr>
          <w:rFonts w:ascii="Times New Roman" w:eastAsia="方正仿宋_GBK" w:hAnsi="Times New Roman"/>
          <w:kern w:val="32"/>
          <w:sz w:val="33"/>
          <w:szCs w:val="33"/>
        </w:rPr>
        <w:t>。</w:t>
      </w:r>
    </w:p>
    <w:p w:rsidR="000F456D" w:rsidRDefault="000F456D">
      <w:pPr>
        <w:spacing w:line="594" w:lineRule="exact"/>
        <w:ind w:firstLineChars="200" w:firstLine="420"/>
        <w:rPr>
          <w:rFonts w:eastAsia="方正仿宋_GBK"/>
          <w:szCs w:val="32"/>
        </w:rPr>
      </w:pPr>
    </w:p>
    <w:p w:rsidR="000F456D" w:rsidRDefault="002C5D83">
      <w:pPr>
        <w:spacing w:line="560" w:lineRule="exact"/>
        <w:ind w:firstLineChars="100" w:firstLine="320"/>
        <w:jc w:val="center"/>
        <w:rPr>
          <w:rFonts w:ascii="Times New Roman" w:eastAsia="方正仿宋_GBK" w:hAnsi="Times New Roman" w:cs="Times New Roman"/>
          <w:kern w:val="3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32"/>
          <w:sz w:val="32"/>
          <w:szCs w:val="32"/>
        </w:rPr>
        <w:t xml:space="preserve">           </w:t>
      </w:r>
      <w:r>
        <w:rPr>
          <w:rFonts w:ascii="Times New Roman" w:eastAsia="方正仿宋_GBK" w:hAnsi="Times New Roman" w:cs="Times New Roman"/>
          <w:kern w:val="32"/>
          <w:sz w:val="32"/>
          <w:szCs w:val="32"/>
        </w:rPr>
        <w:t>重庆市九龙坡区退役军人事务局</w:t>
      </w:r>
    </w:p>
    <w:p w:rsidR="000F456D" w:rsidRDefault="002C5D83">
      <w:pPr>
        <w:spacing w:line="560" w:lineRule="exact"/>
        <w:ind w:firstLineChars="100" w:firstLine="320"/>
        <w:jc w:val="center"/>
        <w:rPr>
          <w:rFonts w:ascii="Times New Roman" w:eastAsia="方正仿宋_GBK" w:hAnsi="Times New Roman" w:cs="Times New Roman"/>
          <w:kern w:val="32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</w:t>
      </w:r>
      <w:r>
        <w:rPr>
          <w:rFonts w:eastAsia="方正仿宋_GBK"/>
          <w:sz w:val="32"/>
          <w:szCs w:val="32"/>
        </w:rPr>
        <w:t>重庆市九龙坡区财政局</w:t>
      </w:r>
      <w:r>
        <w:rPr>
          <w:rFonts w:eastAsia="方正仿宋_GBK" w:hint="eastAsia"/>
          <w:sz w:val="32"/>
          <w:szCs w:val="32"/>
        </w:rPr>
        <w:t xml:space="preserve">   </w:t>
      </w:r>
    </w:p>
    <w:p w:rsidR="000F456D" w:rsidRPr="000A0C38" w:rsidRDefault="002C5D83" w:rsidP="000A0C38">
      <w:pPr>
        <w:overflowPunct w:val="0"/>
        <w:snapToGrid w:val="0"/>
        <w:spacing w:line="579" w:lineRule="exact"/>
        <w:ind w:firstLineChars="200" w:firstLine="660"/>
        <w:jc w:val="center"/>
        <w:rPr>
          <w:rFonts w:ascii="Times New Roman" w:eastAsia="方正仿宋_GBK" w:hAnsi="Times New Roman" w:hint="eastAsia"/>
          <w:kern w:val="32"/>
          <w:sz w:val="33"/>
          <w:szCs w:val="33"/>
        </w:rPr>
      </w:pPr>
      <w:r w:rsidRPr="000A0C38">
        <w:rPr>
          <w:rFonts w:ascii="Times New Roman" w:eastAsia="方正仿宋_GBK" w:hAnsi="Times New Roman" w:hint="eastAsia"/>
          <w:kern w:val="32"/>
          <w:sz w:val="33"/>
          <w:szCs w:val="33"/>
        </w:rPr>
        <w:t xml:space="preserve">            </w:t>
      </w:r>
      <w:r w:rsidRPr="000A0C38">
        <w:rPr>
          <w:rFonts w:ascii="Times New Roman" w:eastAsia="方正仿宋_GBK" w:hAnsi="Times New Roman"/>
          <w:kern w:val="32"/>
          <w:sz w:val="33"/>
          <w:szCs w:val="33"/>
        </w:rPr>
        <w:t>20</w:t>
      </w:r>
      <w:r w:rsidRPr="000A0C38">
        <w:rPr>
          <w:rFonts w:ascii="Times New Roman" w:eastAsia="方正仿宋_GBK" w:hAnsi="Times New Roman" w:hint="eastAsia"/>
          <w:kern w:val="32"/>
          <w:sz w:val="33"/>
          <w:szCs w:val="33"/>
        </w:rPr>
        <w:t>19</w:t>
      </w:r>
      <w:r w:rsidRPr="000A0C38">
        <w:rPr>
          <w:rFonts w:ascii="Times New Roman" w:eastAsia="方正仿宋_GBK" w:hAnsi="Times New Roman"/>
          <w:kern w:val="32"/>
          <w:sz w:val="33"/>
          <w:szCs w:val="33"/>
        </w:rPr>
        <w:t>年</w:t>
      </w:r>
      <w:r w:rsidRPr="000A0C38">
        <w:rPr>
          <w:rFonts w:ascii="Times New Roman" w:eastAsia="方正仿宋_GBK" w:hAnsi="Times New Roman" w:hint="eastAsia"/>
          <w:kern w:val="32"/>
          <w:sz w:val="33"/>
          <w:szCs w:val="33"/>
        </w:rPr>
        <w:t>10</w:t>
      </w:r>
      <w:r w:rsidRPr="000A0C38">
        <w:rPr>
          <w:rFonts w:ascii="Times New Roman" w:eastAsia="方正仿宋_GBK" w:hAnsi="Times New Roman"/>
          <w:kern w:val="32"/>
          <w:sz w:val="33"/>
          <w:szCs w:val="33"/>
        </w:rPr>
        <w:t>月</w:t>
      </w:r>
      <w:r w:rsidRPr="000A0C38">
        <w:rPr>
          <w:rFonts w:ascii="Times New Roman" w:eastAsia="方正仿宋_GBK" w:hAnsi="Times New Roman" w:hint="eastAsia"/>
          <w:kern w:val="32"/>
          <w:sz w:val="33"/>
          <w:szCs w:val="33"/>
        </w:rPr>
        <w:t>29</w:t>
      </w:r>
      <w:r w:rsidRPr="000A0C38">
        <w:rPr>
          <w:rFonts w:ascii="Times New Roman" w:eastAsia="方正仿宋_GBK" w:hAnsi="Times New Roman" w:hint="eastAsia"/>
          <w:kern w:val="32"/>
          <w:sz w:val="33"/>
          <w:szCs w:val="33"/>
        </w:rPr>
        <w:t>日</w:t>
      </w:r>
    </w:p>
    <w:p w:rsidR="000A0C38" w:rsidRPr="000A0C38" w:rsidRDefault="000A0C38" w:rsidP="000A0C38">
      <w:pPr>
        <w:pStyle w:val="1"/>
        <w:ind w:firstLineChars="200" w:firstLine="660"/>
        <w:rPr>
          <w:rFonts w:ascii="Times New Roman" w:eastAsia="方正仿宋_GBK" w:hAnsi="Times New Roman" w:hint="eastAsia"/>
          <w:kern w:val="32"/>
          <w:sz w:val="33"/>
          <w:szCs w:val="33"/>
        </w:rPr>
      </w:pPr>
      <w:r w:rsidRPr="000A0C38">
        <w:rPr>
          <w:rFonts w:ascii="Times New Roman" w:eastAsia="方正仿宋_GBK" w:hAnsi="Times New Roman" w:hint="eastAsia"/>
          <w:kern w:val="32"/>
          <w:sz w:val="33"/>
          <w:szCs w:val="33"/>
        </w:rPr>
        <w:t>（此文件公开发布）</w:t>
      </w:r>
    </w:p>
    <w:p w:rsidR="000A0C38" w:rsidRPr="000A0C38" w:rsidRDefault="000A0C38" w:rsidP="000A0C38">
      <w:pPr>
        <w:pStyle w:val="1"/>
        <w:rPr>
          <w:rFonts w:ascii="Times New Roman" w:eastAsia="方正仿宋_GBK" w:hAnsi="Times New Roman"/>
          <w:kern w:val="32"/>
          <w:sz w:val="33"/>
          <w:szCs w:val="33"/>
        </w:rPr>
      </w:pPr>
    </w:p>
    <w:p w:rsidR="000F456D" w:rsidRPr="000A0C38" w:rsidRDefault="000F456D">
      <w:pPr>
        <w:tabs>
          <w:tab w:val="left" w:pos="1740"/>
        </w:tabs>
        <w:rPr>
          <w:rFonts w:ascii="Times New Roman" w:eastAsia="方正仿宋_GBK" w:hAnsi="Times New Roman"/>
          <w:kern w:val="32"/>
          <w:sz w:val="33"/>
          <w:szCs w:val="33"/>
        </w:rPr>
      </w:pPr>
    </w:p>
    <w:sectPr w:rsidR="000F456D" w:rsidRPr="000A0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848" w:bottom="1587" w:left="1962" w:header="851" w:footer="992" w:gutter="0"/>
      <w:pgNumType w:fmt="numberInDash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83" w:rsidRDefault="002C5D83">
      <w:r>
        <w:separator/>
      </w:r>
    </w:p>
  </w:endnote>
  <w:endnote w:type="continuationSeparator" w:id="0">
    <w:p w:rsidR="002C5D83" w:rsidRDefault="002C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38" w:rsidRDefault="000A0C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6D" w:rsidRDefault="002C5D83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bookmarkStart w:id="0" w:name="_GoBack"/>
    <w:bookmarkEnd w:id="0"/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6D" w:rsidRDefault="002C5D83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0C3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F456D" w:rsidRDefault="002C5D83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A0C3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0F456D" w:rsidRDefault="002C5D83">
    <w:pPr>
      <w:pStyle w:val="a6"/>
      <w:wordWrap w:val="0"/>
      <w:ind w:leftChars="508" w:left="1067" w:firstLineChars="3161" w:firstLine="10115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 w:rsidR="000A0C38">
      <w:rPr>
        <w:rFonts w:ascii="宋体" w:eastAsia="宋体" w:hAnsi="宋体" w:cs="宋体" w:hint="eastAsia"/>
        <w:b/>
        <w:bCs/>
        <w:color w:val="005192"/>
        <w:sz w:val="28"/>
        <w:szCs w:val="44"/>
      </w:rPr>
      <w:t>重重庆市九龙坡区退役军人事务局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发布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38" w:rsidRDefault="000A0C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83" w:rsidRDefault="002C5D83">
      <w:r>
        <w:separator/>
      </w:r>
    </w:p>
  </w:footnote>
  <w:footnote w:type="continuationSeparator" w:id="0">
    <w:p w:rsidR="002C5D83" w:rsidRDefault="002C5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38" w:rsidRDefault="000A0C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6D" w:rsidRDefault="002C5D83">
    <w:pPr>
      <w:pStyle w:val="a6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05pt;margin-top:54.35pt;height:0pt;width:442.55pt;z-index:251661312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DecTi29AEAAL8DAAAOAAAAZHJzL2Uyb0RvYy54bWytU81uEzEQ&#10;viPxDpbvZDfbJqSrbHpoVC4IIkEfwPHau5b8J4+bTV6CF0DiBieO3HkbymMw9i4tlEsP+GCPZ8bf&#10;+Ps8Xl8ejSYHEUA529D5rKREWO5aZbuG3ry/frGiBCKzLdPOioaeBNDLzfNn68HXonK9060IBEEs&#10;1INvaB+jr4sCeC8Mg5nzwmJQumBYxG3oijawAdGNLqqyXBaDC60PjgsA9G7HIJ0Qw1MAnZSKi63j&#10;t0bYOKIGoVlEStArD3STbyul4PGtlCAi0Q1FpjHPWATtfZqLzZrVXWC+V3y6AnvKFR5xMkxZLHoP&#10;tWWRkdug/oEyigcHTsYZd6YYiWRFkMW8fKTNu555kbmg1ODvRYf/B8vfHHaBqBY7oaLEMoMvfvfx&#10;248Pn39+/4Tz3dcvBCMo0+ChxuwruwvTDvwuJM5HGUxakQ05NvR8fna2WqDAp4auluerl5PK4hgJ&#10;x/hiWZWYQAnHhBwrHjB8gPhKOEOS0VCtbBKA1ezwGiLWxdTfKclt3bXSOj+itmRoaIUjQTPsTIkd&#10;gabxyA5sRwnTHbY8jyFDgtOqTccTEIRuf6UDObDUKOVifpFJY7m/0lLtLYN+zMuhsYWMivgrtDLI&#10;uUwjufG0trgk6UaxkrV37SlrmP34rjlx6sHUOH/u8+mHf7f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FTKBbUAAAACQEAAA8AAAAAAAAAAQAgAAAAIgAAAGRycy9kb3ducmV2LnhtbFBLAQIUABQA&#10;AAAIAIdO4kDecTi29AEAAL8DAAAOAAAAAAAAAAEAIAAAACM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0F456D" w:rsidRDefault="002C5D83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3" name="图片 1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重庆市九龙坡区退役军人事务局行政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  <w:p w:rsidR="000F456D" w:rsidRDefault="000F456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38" w:rsidRDefault="000A0C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NGQxNTY1NzQwNTIxYjA4YjVmZGQ1ZmJhOWE5ZGMifQ=="/>
  </w:docVars>
  <w:rsids>
    <w:rsidRoot w:val="00172A27"/>
    <w:rsid w:val="BD9D1569"/>
    <w:rsid w:val="EBDDA9D0"/>
    <w:rsid w:val="F05B4F69"/>
    <w:rsid w:val="F7F902F6"/>
    <w:rsid w:val="F97D9566"/>
    <w:rsid w:val="FDFF411C"/>
    <w:rsid w:val="000A0C38"/>
    <w:rsid w:val="000F456D"/>
    <w:rsid w:val="00172A27"/>
    <w:rsid w:val="002A647D"/>
    <w:rsid w:val="002C5D83"/>
    <w:rsid w:val="00333878"/>
    <w:rsid w:val="003563F3"/>
    <w:rsid w:val="00463311"/>
    <w:rsid w:val="00602FE1"/>
    <w:rsid w:val="006872E7"/>
    <w:rsid w:val="007B4C82"/>
    <w:rsid w:val="00913764"/>
    <w:rsid w:val="00992269"/>
    <w:rsid w:val="00A31710"/>
    <w:rsid w:val="00A45D8A"/>
    <w:rsid w:val="00AC75A2"/>
    <w:rsid w:val="00BA13CD"/>
    <w:rsid w:val="00C96C8D"/>
    <w:rsid w:val="00D32142"/>
    <w:rsid w:val="00DE01A6"/>
    <w:rsid w:val="019E71BD"/>
    <w:rsid w:val="01E93D58"/>
    <w:rsid w:val="04B679C3"/>
    <w:rsid w:val="05E65F4C"/>
    <w:rsid w:val="05F07036"/>
    <w:rsid w:val="06E00104"/>
    <w:rsid w:val="080F63D8"/>
    <w:rsid w:val="09341458"/>
    <w:rsid w:val="094E6B7D"/>
    <w:rsid w:val="098254C2"/>
    <w:rsid w:val="0A766EDE"/>
    <w:rsid w:val="0A9D140E"/>
    <w:rsid w:val="0AD64BE8"/>
    <w:rsid w:val="0B0912D7"/>
    <w:rsid w:val="0E025194"/>
    <w:rsid w:val="0EEF0855"/>
    <w:rsid w:val="0FA44B6B"/>
    <w:rsid w:val="11DB7C71"/>
    <w:rsid w:val="11F262B7"/>
    <w:rsid w:val="151047EB"/>
    <w:rsid w:val="152D2DCA"/>
    <w:rsid w:val="1634476F"/>
    <w:rsid w:val="187168EA"/>
    <w:rsid w:val="1954252C"/>
    <w:rsid w:val="196673CA"/>
    <w:rsid w:val="1CF734C9"/>
    <w:rsid w:val="1D573E68"/>
    <w:rsid w:val="1DEC284C"/>
    <w:rsid w:val="1E6523AC"/>
    <w:rsid w:val="22440422"/>
    <w:rsid w:val="22BB4BBB"/>
    <w:rsid w:val="25EB1AF4"/>
    <w:rsid w:val="26AA5DBE"/>
    <w:rsid w:val="276F7A0C"/>
    <w:rsid w:val="27D24A62"/>
    <w:rsid w:val="2B7A0F9C"/>
    <w:rsid w:val="2C4012CD"/>
    <w:rsid w:val="2DD05FE1"/>
    <w:rsid w:val="2E054064"/>
    <w:rsid w:val="2EAE3447"/>
    <w:rsid w:val="31A15F24"/>
    <w:rsid w:val="32EF532F"/>
    <w:rsid w:val="351949AF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373082D"/>
    <w:rsid w:val="441A38D4"/>
    <w:rsid w:val="4504239D"/>
    <w:rsid w:val="460D6C07"/>
    <w:rsid w:val="4B294AF4"/>
    <w:rsid w:val="4BC77339"/>
    <w:rsid w:val="4C9236C5"/>
    <w:rsid w:val="4D2D039A"/>
    <w:rsid w:val="4E250A85"/>
    <w:rsid w:val="4FF52E91"/>
    <w:rsid w:val="4FFD4925"/>
    <w:rsid w:val="505C172E"/>
    <w:rsid w:val="506405EA"/>
    <w:rsid w:val="52F46F0B"/>
    <w:rsid w:val="532B6A10"/>
    <w:rsid w:val="539E4E99"/>
    <w:rsid w:val="53D8014D"/>
    <w:rsid w:val="540057BD"/>
    <w:rsid w:val="550C209A"/>
    <w:rsid w:val="55E064E0"/>
    <w:rsid w:val="572C6D10"/>
    <w:rsid w:val="5DC34279"/>
    <w:rsid w:val="5F9272A5"/>
    <w:rsid w:val="5FCD688E"/>
    <w:rsid w:val="5FF9BDAA"/>
    <w:rsid w:val="60356CAD"/>
    <w:rsid w:val="608816D1"/>
    <w:rsid w:val="60EF4E7F"/>
    <w:rsid w:val="648B0A32"/>
    <w:rsid w:val="658F6764"/>
    <w:rsid w:val="665233C1"/>
    <w:rsid w:val="66622BFD"/>
    <w:rsid w:val="688340F6"/>
    <w:rsid w:val="69AC0D42"/>
    <w:rsid w:val="6AD9688B"/>
    <w:rsid w:val="6AEB2F17"/>
    <w:rsid w:val="6B68303F"/>
    <w:rsid w:val="6D0E3F22"/>
    <w:rsid w:val="715E71E3"/>
    <w:rsid w:val="732D2139"/>
    <w:rsid w:val="744E4660"/>
    <w:rsid w:val="753355A2"/>
    <w:rsid w:val="759F1C61"/>
    <w:rsid w:val="769F2DE8"/>
    <w:rsid w:val="76FDEB7C"/>
    <w:rsid w:val="790C50F1"/>
    <w:rsid w:val="79C65162"/>
    <w:rsid w:val="79EE7E31"/>
    <w:rsid w:val="79FA1A55"/>
    <w:rsid w:val="7C9011D9"/>
    <w:rsid w:val="7DC651C5"/>
    <w:rsid w:val="7FCC2834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pPr>
      <w:spacing w:line="400" w:lineRule="exact"/>
    </w:pPr>
    <w:rPr>
      <w:rFonts w:eastAsia="宋体"/>
      <w:sz w:val="24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customStyle="1" w:styleId="Char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1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Date"/>
    <w:basedOn w:val="a"/>
    <w:next w:val="a"/>
    <w:link w:val="Char2"/>
    <w:rsid w:val="000A0C38"/>
    <w:pPr>
      <w:ind w:leftChars="2500" w:left="100"/>
    </w:pPr>
  </w:style>
  <w:style w:type="character" w:customStyle="1" w:styleId="Char2">
    <w:name w:val="日期 Char"/>
    <w:basedOn w:val="a0"/>
    <w:link w:val="a9"/>
    <w:rsid w:val="000A0C3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pPr>
      <w:spacing w:line="400" w:lineRule="exact"/>
    </w:pPr>
    <w:rPr>
      <w:rFonts w:eastAsia="宋体"/>
      <w:sz w:val="24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customStyle="1" w:styleId="Char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1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Date"/>
    <w:basedOn w:val="a"/>
    <w:next w:val="a"/>
    <w:link w:val="Char2"/>
    <w:rsid w:val="000A0C38"/>
    <w:pPr>
      <w:ind w:leftChars="2500" w:left="100"/>
    </w:pPr>
  </w:style>
  <w:style w:type="character" w:customStyle="1" w:styleId="Char2">
    <w:name w:val="日期 Char"/>
    <w:basedOn w:val="a0"/>
    <w:link w:val="a9"/>
    <w:rsid w:val="000A0C3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ysy</cp:lastModifiedBy>
  <cp:revision>2</cp:revision>
  <cp:lastPrinted>2023-10-09T09:03:00Z</cp:lastPrinted>
  <dcterms:created xsi:type="dcterms:W3CDTF">2023-12-05T09:06:00Z</dcterms:created>
  <dcterms:modified xsi:type="dcterms:W3CDTF">2023-12-05T09:06:00Z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B1814DF250724AD39339FFA27201197E_13</vt:lpwstr>
  </property>
</Properties>
</file>